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4B" w:rsidRPr="00E03749" w:rsidRDefault="001E114B" w:rsidP="001E11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«Зырянская средняя общеобразовательная школа»</w:t>
      </w:r>
    </w:p>
    <w:p w:rsidR="001E114B" w:rsidRPr="00E03749" w:rsidRDefault="001E114B" w:rsidP="001E11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03749">
        <w:rPr>
          <w:rFonts w:ascii="Times New Roman" w:eastAsia="Calibri" w:hAnsi="Times New Roman" w:cs="Times New Roman"/>
          <w:sz w:val="24"/>
          <w:szCs w:val="24"/>
        </w:rPr>
        <w:t>«Согласовано»                                                                                     «Утверждаю»</w:t>
      </w:r>
    </w:p>
    <w:p w:rsidR="001E114B" w:rsidRPr="00E03749" w:rsidRDefault="001E114B" w:rsidP="001E114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03749">
        <w:rPr>
          <w:rFonts w:ascii="Times New Roman" w:eastAsia="Calibri" w:hAnsi="Times New Roman" w:cs="Times New Roman"/>
          <w:sz w:val="24"/>
          <w:szCs w:val="24"/>
        </w:rPr>
        <w:t>Зам. Директора по УР                                                                         приказ №____от_______2020</w:t>
      </w:r>
    </w:p>
    <w:p w:rsidR="001E114B" w:rsidRPr="00E03749" w:rsidRDefault="001E114B" w:rsidP="001E114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03749">
        <w:rPr>
          <w:rFonts w:ascii="Times New Roman" w:eastAsia="Calibri" w:hAnsi="Times New Roman" w:cs="Times New Roman"/>
          <w:sz w:val="24"/>
          <w:szCs w:val="24"/>
        </w:rPr>
        <w:t>____________/</w:t>
      </w:r>
      <w:proofErr w:type="spellStart"/>
      <w:r w:rsidRPr="00E03749">
        <w:rPr>
          <w:rFonts w:ascii="Times New Roman" w:eastAsia="Calibri" w:hAnsi="Times New Roman" w:cs="Times New Roman"/>
          <w:sz w:val="24"/>
          <w:szCs w:val="24"/>
        </w:rPr>
        <w:t>В.Д.Догоновский</w:t>
      </w:r>
      <w:proofErr w:type="spellEnd"/>
      <w:r w:rsidRPr="00E03749">
        <w:rPr>
          <w:rFonts w:ascii="Times New Roman" w:eastAsia="Calibri" w:hAnsi="Times New Roman" w:cs="Times New Roman"/>
          <w:sz w:val="24"/>
          <w:szCs w:val="24"/>
        </w:rPr>
        <w:t>/                                                       Директор школы:</w:t>
      </w:r>
    </w:p>
    <w:p w:rsidR="001E114B" w:rsidRPr="00E03749" w:rsidRDefault="001E114B" w:rsidP="001E114B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03749">
        <w:rPr>
          <w:rFonts w:ascii="Times New Roman" w:eastAsia="Calibri" w:hAnsi="Times New Roman" w:cs="Times New Roman"/>
          <w:sz w:val="24"/>
          <w:szCs w:val="24"/>
        </w:rPr>
        <w:t>«__»__________2020                                                                           ____________/</w:t>
      </w:r>
      <w:proofErr w:type="spellStart"/>
      <w:r w:rsidRPr="00E03749">
        <w:rPr>
          <w:rFonts w:ascii="Times New Roman" w:eastAsia="Calibri" w:hAnsi="Times New Roman" w:cs="Times New Roman"/>
          <w:sz w:val="24"/>
          <w:szCs w:val="24"/>
        </w:rPr>
        <w:t>Д.А.Шлюнько</w:t>
      </w:r>
      <w:proofErr w:type="spellEnd"/>
      <w:r w:rsidRPr="00E03749">
        <w:rPr>
          <w:rFonts w:ascii="Times New Roman" w:eastAsia="Calibri" w:hAnsi="Times New Roman" w:cs="Times New Roman"/>
          <w:sz w:val="24"/>
          <w:szCs w:val="24"/>
        </w:rPr>
        <w:t>/</w:t>
      </w:r>
    </w:p>
    <w:p w:rsidR="001E114B" w:rsidRPr="00E03749" w:rsidRDefault="001E114B" w:rsidP="001E114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14B" w:rsidRPr="00E03749" w:rsidRDefault="001E114B" w:rsidP="001E11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tabs>
          <w:tab w:val="left" w:pos="39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749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749">
        <w:rPr>
          <w:rFonts w:ascii="Times New Roman" w:eastAsia="Calibri" w:hAnsi="Times New Roman" w:cs="Times New Roman"/>
          <w:sz w:val="28"/>
          <w:szCs w:val="28"/>
        </w:rPr>
        <w:t>элективного курса по химии</w:t>
      </w: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749">
        <w:rPr>
          <w:rFonts w:ascii="Times New Roman" w:eastAsia="Calibri" w:hAnsi="Times New Roman" w:cs="Times New Roman"/>
          <w:sz w:val="28"/>
          <w:szCs w:val="28"/>
        </w:rPr>
        <w:t>«</w:t>
      </w:r>
      <w:r w:rsidR="005272E0" w:rsidRPr="00E03749">
        <w:rPr>
          <w:rFonts w:ascii="Times New Roman" w:eastAsia="Calibri" w:hAnsi="Times New Roman" w:cs="Times New Roman"/>
          <w:sz w:val="28"/>
          <w:szCs w:val="28"/>
        </w:rPr>
        <w:t>Сдаем химию</w:t>
      </w:r>
      <w:r w:rsidRPr="00E0374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749">
        <w:rPr>
          <w:rFonts w:ascii="Times New Roman" w:eastAsia="Calibri" w:hAnsi="Times New Roman" w:cs="Times New Roman"/>
          <w:sz w:val="28"/>
          <w:szCs w:val="28"/>
        </w:rPr>
        <w:t>для учащихся 10 класса</w:t>
      </w: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749">
        <w:rPr>
          <w:rFonts w:ascii="Times New Roman" w:eastAsia="Calibri" w:hAnsi="Times New Roman" w:cs="Times New Roman"/>
          <w:sz w:val="28"/>
          <w:szCs w:val="28"/>
        </w:rPr>
        <w:t>Составила: Фоменко Ирина Петровна</w:t>
      </w:r>
    </w:p>
    <w:p w:rsidR="001E114B" w:rsidRPr="00E03749" w:rsidRDefault="001E114B" w:rsidP="001E11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749">
        <w:rPr>
          <w:rFonts w:ascii="Times New Roman" w:eastAsia="Calibri" w:hAnsi="Times New Roman" w:cs="Times New Roman"/>
          <w:sz w:val="28"/>
          <w:szCs w:val="28"/>
        </w:rPr>
        <w:t>Учитель химии высшей кв. категории</w:t>
      </w:r>
    </w:p>
    <w:p w:rsidR="001E114B" w:rsidRPr="00E03749" w:rsidRDefault="001E114B" w:rsidP="001E11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749">
        <w:rPr>
          <w:rFonts w:ascii="Times New Roman" w:eastAsia="Calibri" w:hAnsi="Times New Roman" w:cs="Times New Roman"/>
          <w:sz w:val="24"/>
          <w:szCs w:val="24"/>
        </w:rPr>
        <w:t>«Рассмотрено» на заседании МС</w:t>
      </w:r>
    </w:p>
    <w:p w:rsidR="001E114B" w:rsidRPr="00E03749" w:rsidRDefault="001E114B" w:rsidP="001E114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749">
        <w:rPr>
          <w:rFonts w:ascii="Times New Roman" w:eastAsia="Calibri" w:hAnsi="Times New Roman" w:cs="Times New Roman"/>
          <w:sz w:val="24"/>
          <w:szCs w:val="24"/>
        </w:rPr>
        <w:t>Протокол №____ от ________2020</w:t>
      </w:r>
    </w:p>
    <w:p w:rsidR="001E114B" w:rsidRPr="00E03749" w:rsidRDefault="001E114B" w:rsidP="001E114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14B" w:rsidRPr="00E03749" w:rsidRDefault="001E114B" w:rsidP="001E1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14B" w:rsidRPr="00E03749" w:rsidRDefault="001E114B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14B" w:rsidRDefault="001E114B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749" w:rsidRDefault="00E03749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749" w:rsidRDefault="00E03749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749" w:rsidRDefault="00E03749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749" w:rsidRDefault="00E03749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749" w:rsidRDefault="00E03749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749" w:rsidRPr="00E03749" w:rsidRDefault="00E03749" w:rsidP="001E11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749" w:rsidRPr="00E03749" w:rsidRDefault="001E114B" w:rsidP="00E0374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Зырянское 2020</w:t>
      </w:r>
    </w:p>
    <w:p w:rsidR="001E114B" w:rsidRPr="00E03749" w:rsidRDefault="001E114B" w:rsidP="00C96744">
      <w:pPr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lastRenderedPageBreak/>
        <w:t>Цель изучения курса</w:t>
      </w:r>
      <w:r w:rsidRPr="00E03749">
        <w:rPr>
          <w:rFonts w:ascii="Times New Roman" w:hAnsi="Times New Roman" w:cs="Times New Roman"/>
          <w:sz w:val="24"/>
          <w:szCs w:val="24"/>
        </w:rPr>
        <w:t xml:space="preserve"> внеурочной деятельности: закрепление, систематизация и углубление знаний учащихся по химии путем решения разнообразных задач повышенного уровня сложности, соответствующие требованиям устных и письменных экзаменов по химии.</w:t>
      </w:r>
    </w:p>
    <w:p w:rsidR="000F1AC7" w:rsidRPr="00E03749" w:rsidRDefault="000F1AC7" w:rsidP="000F1AC7">
      <w:pPr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50564" w:rsidRPr="00E03749" w:rsidRDefault="00D50564" w:rsidP="00D505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03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E037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подготовить выпускников к единому государственному экзамену по химии;</w:t>
      </w:r>
    </w:p>
    <w:p w:rsidR="00D50564" w:rsidRPr="00E03749" w:rsidRDefault="00D50564" w:rsidP="00D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</w:t>
      </w:r>
      <w:r w:rsidRPr="00E037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умения самостоятельно работать с литературой, систематически заниматься решением задач, работать с тестами различных типов;</w:t>
      </w:r>
    </w:p>
    <w:p w:rsidR="00D50564" w:rsidRPr="00E03749" w:rsidRDefault="00D50564" w:rsidP="00D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выявить основные затруднения и ошибки при выполнении заданий ЕГЭ по химии;</w:t>
      </w:r>
    </w:p>
    <w:p w:rsidR="00D50564" w:rsidRPr="00E03749" w:rsidRDefault="00D50564" w:rsidP="00D50564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научить обучающихся приемам решения задач различных типов; </w:t>
      </w:r>
    </w:p>
    <w:p w:rsidR="00D50564" w:rsidRPr="00E03749" w:rsidRDefault="00D50564" w:rsidP="00D50564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закрепить теоретические знания школьников по наиболее сложным темам курса общей, неорганической и органической химии; </w:t>
      </w:r>
    </w:p>
    <w:p w:rsidR="00D50564" w:rsidRPr="00E03749" w:rsidRDefault="00D50564" w:rsidP="00D50564">
      <w:pPr>
        <w:autoSpaceDE w:val="0"/>
        <w:autoSpaceDN w:val="0"/>
        <w:adjustRightInd w:val="0"/>
        <w:spacing w:after="3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749">
        <w:rPr>
          <w:rFonts w:ascii="Times New Roman" w:eastAsia="Calibri" w:hAnsi="Times New Roman" w:cs="Times New Roman"/>
          <w:color w:val="000000"/>
          <w:sz w:val="24"/>
          <w:szCs w:val="24"/>
        </w:rPr>
        <w:t>- способствовать интеграции знаний учащихся по предметам естественно-математического цикла при решении расчетных задач по химии.</w:t>
      </w:r>
    </w:p>
    <w:p w:rsidR="00E03749" w:rsidRPr="00E03749" w:rsidRDefault="00E03749" w:rsidP="00D5056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564" w:rsidRPr="00E03749" w:rsidRDefault="001E114B" w:rsidP="00E0374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E03749">
        <w:rPr>
          <w:rFonts w:ascii="Times New Roman" w:hAnsi="Times New Roman" w:cs="Times New Roman"/>
          <w:sz w:val="24"/>
          <w:szCs w:val="24"/>
        </w:rPr>
        <w:t xml:space="preserve"> </w:t>
      </w:r>
      <w:r w:rsidRPr="00E03749">
        <w:rPr>
          <w:rFonts w:ascii="Times New Roman" w:hAnsi="Times New Roman" w:cs="Times New Roman"/>
          <w:b/>
          <w:sz w:val="24"/>
          <w:szCs w:val="24"/>
        </w:rPr>
        <w:t>освоения курса внеурочной деятельности</w:t>
      </w:r>
    </w:p>
    <w:p w:rsidR="001E114B" w:rsidRPr="00E03749" w:rsidRDefault="001E114B" w:rsidP="00D50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E03749">
        <w:rPr>
          <w:rFonts w:ascii="Times New Roman" w:hAnsi="Times New Roman" w:cs="Times New Roman"/>
          <w:sz w:val="24"/>
          <w:szCs w:val="24"/>
        </w:rPr>
        <w:t xml:space="preserve"> являются следующие умения:</w:t>
      </w:r>
    </w:p>
    <w:p w:rsidR="001E114B" w:rsidRPr="00E03749" w:rsidRDefault="001E114B" w:rsidP="00CB07E2">
      <w:pPr>
        <w:pStyle w:val="a3"/>
        <w:numPr>
          <w:ilvl w:val="0"/>
          <w:numId w:val="2"/>
        </w:numPr>
        <w:ind w:left="709" w:hanging="86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1E114B" w:rsidRPr="00E03749" w:rsidRDefault="001E114B" w:rsidP="00CB07E2">
      <w:pPr>
        <w:pStyle w:val="a3"/>
        <w:numPr>
          <w:ilvl w:val="0"/>
          <w:numId w:val="2"/>
        </w:numPr>
        <w:ind w:left="709" w:hanging="86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324770" w:rsidRPr="00E03749" w:rsidRDefault="00324770" w:rsidP="00CB07E2">
      <w:pPr>
        <w:pStyle w:val="a3"/>
        <w:numPr>
          <w:ilvl w:val="0"/>
          <w:numId w:val="2"/>
        </w:numPr>
        <w:ind w:left="709" w:hanging="86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Развивать навыки сотрудничества со сверстниками, взрослыми, детьми младшего возраста в образовательной, учебно-исследовательской, проектной деятельности;</w:t>
      </w:r>
    </w:p>
    <w:p w:rsidR="00324770" w:rsidRPr="00E03749" w:rsidRDefault="00324770" w:rsidP="00CB07E2">
      <w:pPr>
        <w:pStyle w:val="a3"/>
        <w:numPr>
          <w:ilvl w:val="0"/>
          <w:numId w:val="2"/>
        </w:numPr>
        <w:ind w:left="709" w:hanging="86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Воспитывать бережное, ответственное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324770" w:rsidRPr="00E03749" w:rsidRDefault="00324770" w:rsidP="00CB07E2">
      <w:pPr>
        <w:pStyle w:val="a3"/>
        <w:numPr>
          <w:ilvl w:val="0"/>
          <w:numId w:val="2"/>
        </w:numPr>
        <w:ind w:left="709" w:hanging="86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Формировать осознанный выбор будущей профес</w:t>
      </w:r>
      <w:r w:rsidR="00CB07E2" w:rsidRPr="00E03749">
        <w:rPr>
          <w:rFonts w:ascii="Times New Roman" w:hAnsi="Times New Roman" w:cs="Times New Roman"/>
          <w:sz w:val="24"/>
          <w:szCs w:val="24"/>
        </w:rPr>
        <w:t>с</w:t>
      </w:r>
      <w:r w:rsidRPr="00E03749">
        <w:rPr>
          <w:rFonts w:ascii="Times New Roman" w:hAnsi="Times New Roman" w:cs="Times New Roman"/>
          <w:sz w:val="24"/>
          <w:szCs w:val="24"/>
        </w:rPr>
        <w:t>ии и возможностей реализации собственных жизненных планов</w:t>
      </w:r>
      <w:r w:rsidR="00CB07E2" w:rsidRPr="00E03749">
        <w:rPr>
          <w:rFonts w:ascii="Times New Roman" w:hAnsi="Times New Roman" w:cs="Times New Roman"/>
          <w:sz w:val="24"/>
          <w:szCs w:val="24"/>
        </w:rPr>
        <w:t>;</w:t>
      </w:r>
    </w:p>
    <w:p w:rsidR="00CB07E2" w:rsidRPr="00E03749" w:rsidRDefault="00CB07E2" w:rsidP="00CB07E2">
      <w:pPr>
        <w:pStyle w:val="a3"/>
        <w:numPr>
          <w:ilvl w:val="0"/>
          <w:numId w:val="2"/>
        </w:numPr>
        <w:ind w:left="709" w:hanging="86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Сформировать экологическое мышление, понимание влияния социально-экономических процессов на состояние природной и социальной среды.</w:t>
      </w:r>
    </w:p>
    <w:p w:rsidR="001E114B" w:rsidRPr="00E03749" w:rsidRDefault="001E114B" w:rsidP="00D50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749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E0374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E03749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 (УУД)</w:t>
      </w:r>
    </w:p>
    <w:p w:rsidR="001E114B" w:rsidRPr="00E03749" w:rsidRDefault="001E114B" w:rsidP="00D5056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749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1E114B" w:rsidRPr="00E03749" w:rsidRDefault="001E114B" w:rsidP="0056644B">
      <w:pPr>
        <w:pStyle w:val="a3"/>
        <w:numPr>
          <w:ilvl w:val="0"/>
          <w:numId w:val="3"/>
        </w:numPr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1E114B" w:rsidRPr="00E03749" w:rsidRDefault="001E114B" w:rsidP="0056644B">
      <w:pPr>
        <w:pStyle w:val="a3"/>
        <w:numPr>
          <w:ilvl w:val="0"/>
          <w:numId w:val="3"/>
        </w:numPr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E114B" w:rsidRPr="00E03749" w:rsidRDefault="001E114B" w:rsidP="0056644B">
      <w:pPr>
        <w:pStyle w:val="a3"/>
        <w:numPr>
          <w:ilvl w:val="0"/>
          <w:numId w:val="3"/>
        </w:numPr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задачи;</w:t>
      </w:r>
    </w:p>
    <w:p w:rsidR="001E114B" w:rsidRPr="00E03749" w:rsidRDefault="001E114B" w:rsidP="0056644B">
      <w:pPr>
        <w:pStyle w:val="a3"/>
        <w:numPr>
          <w:ilvl w:val="0"/>
          <w:numId w:val="3"/>
        </w:numPr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1E114B" w:rsidRPr="00E03749" w:rsidRDefault="001E114B" w:rsidP="0056644B">
      <w:pPr>
        <w:pStyle w:val="a3"/>
        <w:numPr>
          <w:ilvl w:val="0"/>
          <w:numId w:val="3"/>
        </w:numPr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E114B" w:rsidRPr="00E03749" w:rsidRDefault="001E114B" w:rsidP="00D5056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749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1E114B" w:rsidRPr="00E03749" w:rsidRDefault="001E114B" w:rsidP="0056644B">
      <w:pPr>
        <w:pStyle w:val="a3"/>
        <w:numPr>
          <w:ilvl w:val="0"/>
          <w:numId w:val="4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1E114B" w:rsidRPr="00E03749" w:rsidRDefault="001E114B" w:rsidP="0056644B">
      <w:pPr>
        <w:pStyle w:val="a3"/>
        <w:numPr>
          <w:ilvl w:val="0"/>
          <w:numId w:val="4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1E114B" w:rsidRPr="00E03749" w:rsidRDefault="001E114B" w:rsidP="0056644B">
      <w:pPr>
        <w:pStyle w:val="a3"/>
        <w:numPr>
          <w:ilvl w:val="0"/>
          <w:numId w:val="4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1E114B" w:rsidRPr="00E03749" w:rsidRDefault="001E114B" w:rsidP="0056644B">
      <w:pPr>
        <w:pStyle w:val="a3"/>
        <w:numPr>
          <w:ilvl w:val="0"/>
          <w:numId w:val="4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составлять различные виды планов для решения задач;</w:t>
      </w:r>
    </w:p>
    <w:p w:rsidR="001E114B" w:rsidRPr="00E03749" w:rsidRDefault="001E114B" w:rsidP="0056644B">
      <w:pPr>
        <w:pStyle w:val="a3"/>
        <w:numPr>
          <w:ilvl w:val="0"/>
          <w:numId w:val="4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1E114B" w:rsidRPr="00E03749" w:rsidRDefault="001E114B" w:rsidP="0056644B">
      <w:pPr>
        <w:pStyle w:val="a3"/>
        <w:numPr>
          <w:ilvl w:val="0"/>
          <w:numId w:val="4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информации;</w:t>
      </w:r>
    </w:p>
    <w:p w:rsidR="001E114B" w:rsidRPr="00E03749" w:rsidRDefault="001E114B" w:rsidP="0056644B">
      <w:pPr>
        <w:pStyle w:val="a3"/>
        <w:numPr>
          <w:ilvl w:val="0"/>
          <w:numId w:val="4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E114B" w:rsidRPr="00E03749" w:rsidRDefault="001E114B" w:rsidP="00D5056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749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1E114B" w:rsidRPr="00E03749" w:rsidRDefault="001E114B" w:rsidP="005664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50564" w:rsidRPr="00E03749" w:rsidRDefault="001E114B" w:rsidP="005664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После изучения данного элективного курса учащиеся должны:</w:t>
      </w:r>
    </w:p>
    <w:p w:rsidR="00D50564" w:rsidRPr="00E03749" w:rsidRDefault="001E114B" w:rsidP="005664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– решать задачи повышенной сложности различных типов;</w:t>
      </w:r>
    </w:p>
    <w:p w:rsidR="00D50564" w:rsidRPr="00E03749" w:rsidRDefault="001E114B" w:rsidP="005664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– четко представлять сущность описанных в задаче процессов;</w:t>
      </w:r>
    </w:p>
    <w:p w:rsidR="00D50564" w:rsidRPr="00E03749" w:rsidRDefault="001E114B" w:rsidP="005664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– видеть взаимосвязь происходящих химических превращений и изменений численных параметров системы, описанной в задаче;</w:t>
      </w:r>
    </w:p>
    <w:p w:rsidR="00D50564" w:rsidRPr="00E03749" w:rsidRDefault="001E114B" w:rsidP="005664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– работать самостоятельно и в группе;</w:t>
      </w:r>
    </w:p>
    <w:p w:rsidR="00D50564" w:rsidRPr="00E03749" w:rsidRDefault="001E114B" w:rsidP="005664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– самостоятельно составлять типовые химические задачи и объяснять их решение;</w:t>
      </w:r>
    </w:p>
    <w:p w:rsidR="00D50564" w:rsidRPr="00E03749" w:rsidRDefault="001E114B" w:rsidP="005664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– владеть химической терминологией;</w:t>
      </w:r>
    </w:p>
    <w:p w:rsidR="00D50564" w:rsidRPr="00E03749" w:rsidRDefault="001E114B" w:rsidP="001E114B">
      <w:pPr>
        <w:pStyle w:val="a3"/>
        <w:numPr>
          <w:ilvl w:val="0"/>
          <w:numId w:val="5"/>
        </w:numPr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– пользоваться справочной литературой по химии для выбора количественных величин, необходимых для решения задач</w:t>
      </w:r>
    </w:p>
    <w:p w:rsidR="003B337F" w:rsidRPr="00E03749" w:rsidRDefault="003B337F" w:rsidP="003B337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5978" w:rsidRPr="00E03749" w:rsidRDefault="00A15978" w:rsidP="00A15978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по результатам освоения программы элективного курса «Сдаем ЕГЭ по химии»</w:t>
      </w:r>
    </w:p>
    <w:p w:rsidR="00A15978" w:rsidRPr="00E03749" w:rsidRDefault="00A15978" w:rsidP="00A15978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978" w:rsidRPr="00E03749" w:rsidRDefault="00A15978" w:rsidP="00E0374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749">
        <w:rPr>
          <w:rFonts w:ascii="Times New Roman" w:hAnsi="Times New Roman" w:cs="Times New Roman"/>
          <w:i/>
          <w:sz w:val="24"/>
          <w:szCs w:val="24"/>
        </w:rPr>
        <w:t>Важнейшие химические понятия: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, валентность, изомерия, изомер, гомология, гомолог, углеродный скелет, функциональная группа, основные типы реакций в неорганической и органической химии;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выявлять взаимосвязи понятий, использовать важнейшие химические понятия для объяснения отдельных фактов и явлений;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принадлежность веществ к различным классам неорганических соединений;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химические реакции в органической химии.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749">
        <w:rPr>
          <w:rFonts w:ascii="Times New Roman" w:hAnsi="Times New Roman" w:cs="Times New Roman"/>
          <w:i/>
          <w:sz w:val="24"/>
          <w:szCs w:val="24"/>
        </w:rPr>
        <w:t xml:space="preserve">Основные законы и теории химии: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применять основные положения теории строения органических соединений, </w:t>
      </w:r>
    </w:p>
    <w:p w:rsidR="00C40C78" w:rsidRPr="00E03749" w:rsidRDefault="00A15978" w:rsidP="00E03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749">
        <w:rPr>
          <w:rFonts w:ascii="Times New Roman" w:hAnsi="Times New Roman" w:cs="Times New Roman"/>
          <w:i/>
          <w:sz w:val="24"/>
          <w:szCs w:val="24"/>
        </w:rPr>
        <w:t>Важнейшие вещества и материалы: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классифицировать органические вещества по всем известным классификационным признакам;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объяснять обусловленность практического применения веществ их составом, строением и свойствами;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характеризовать практическое значение данного вещества;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объяснять общие способы и принципы получения наиболее важных веществ. </w:t>
      </w:r>
    </w:p>
    <w:p w:rsidR="00A15978" w:rsidRPr="00E03749" w:rsidRDefault="00A15978" w:rsidP="00A1597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 - Называть изученные вещества по тривиальной или международной номенклатуре. </w:t>
      </w:r>
    </w:p>
    <w:p w:rsidR="00A15978" w:rsidRPr="00E03749" w:rsidRDefault="00A15978" w:rsidP="00A1597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 xml:space="preserve">Определять/классифицировать: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пространственное строение молекул;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принадлежность веществ к различным классам неорганических и органических соединений;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гомологи и изомеры;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химические реакции в органической химии (по всем известным классификационным признакам). </w:t>
      </w:r>
    </w:p>
    <w:p w:rsidR="00A15978" w:rsidRPr="00E03749" w:rsidRDefault="00A15978" w:rsidP="00A1597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 xml:space="preserve">Характеризовать: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общие химические свойства основных классов органических соединений, свойства отдельных представителей этих классов; </w:t>
      </w:r>
    </w:p>
    <w:p w:rsidR="00A15978" w:rsidRPr="00E03749" w:rsidRDefault="00A15978" w:rsidP="00E03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строение и химические свойства изученных органических соединений. </w:t>
      </w:r>
    </w:p>
    <w:p w:rsidR="00A15978" w:rsidRPr="00E03749" w:rsidRDefault="00A15978" w:rsidP="00A1597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 xml:space="preserve">Объяснять: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зависимость свойств органических веществ от их состава и строения; </w:t>
      </w:r>
    </w:p>
    <w:p w:rsidR="00A15978" w:rsidRPr="00E03749" w:rsidRDefault="00A15978" w:rsidP="00C4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- сущность изученных видов химических реакций (электролитической диссоциации, ионного обмена,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-восстановительных) и составлять их уравнения; </w:t>
      </w:r>
    </w:p>
    <w:p w:rsidR="00C40C78" w:rsidRPr="00E03749" w:rsidRDefault="00C40C78" w:rsidP="00E037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114B" w:rsidRPr="00E03749" w:rsidRDefault="001E114B" w:rsidP="00D505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D50564" w:rsidRPr="00E03749" w:rsidRDefault="00D50564" w:rsidP="00D505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64" w:rsidRPr="00E03749" w:rsidRDefault="00D50564" w:rsidP="00E037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 xml:space="preserve">Тема 1. «Введение. </w:t>
      </w:r>
      <w:r w:rsidR="001E114B" w:rsidRPr="00E03749">
        <w:rPr>
          <w:rFonts w:ascii="Times New Roman" w:hAnsi="Times New Roman" w:cs="Times New Roman"/>
          <w:b/>
          <w:sz w:val="24"/>
          <w:szCs w:val="24"/>
        </w:rPr>
        <w:t>Основы органической химии</w:t>
      </w:r>
      <w:r w:rsidRPr="00E03749">
        <w:rPr>
          <w:rFonts w:ascii="Times New Roman" w:hAnsi="Times New Roman" w:cs="Times New Roman"/>
          <w:b/>
          <w:sz w:val="24"/>
          <w:szCs w:val="24"/>
        </w:rPr>
        <w:t>» (4 часа).</w:t>
      </w:r>
    </w:p>
    <w:p w:rsidR="001E114B" w:rsidRPr="00E03749" w:rsidRDefault="001E114B" w:rsidP="00D5056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3B337F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D50564" w:rsidRPr="00E03749" w:rsidRDefault="00D50564" w:rsidP="00D50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564" w:rsidRPr="00E03749" w:rsidRDefault="00D50564" w:rsidP="00E037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Тема 2: «Химические реакции в органической химии» (5 часов)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разрыв ковалентной химической связи.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Свободнорадикальный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и ионный механизмы реакции. </w:t>
      </w:r>
    </w:p>
    <w:p w:rsidR="006111C1" w:rsidRPr="00E03749" w:rsidRDefault="006111C1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1C1" w:rsidRPr="00E03749" w:rsidRDefault="006111C1" w:rsidP="00E037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Тема 3: Углеводороды (8 часов)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молекулы метана. sp3-гибридизация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Систематическая номенклатура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и радикалов. Изомерия углеродного скелета. Физические свойства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Закономерности изменения физических свойств. Химические свойства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свободнорадикального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замещения. Получение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Реакция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Нахождение в природе и применение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.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Строение молекул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Общая формула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Номенклатура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: углеродного скелета, межклассовая, пространственная (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-транс-изомерия). Специфика свойств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молекулы этилена. sp2-гибридизация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атомов углерода. </w:t>
      </w:r>
      <w:r w:rsidRPr="00E03749">
        <w:rPr>
          <w:rFonts w:ascii="Times New Roman" w:hAnsi="Times New Roman" w:cs="Times New Roman"/>
          <w:sz w:val="24"/>
          <w:szCs w:val="24"/>
        </w:rPr>
        <w:t xml:space="preserve">- и </w:t>
      </w:r>
      <w:r w:rsidRPr="00E03749">
        <w:rPr>
          <w:rFonts w:ascii="Times New Roman" w:hAnsi="Times New Roman" w:cs="Times New Roman"/>
          <w:sz w:val="24"/>
          <w:szCs w:val="24"/>
        </w:rPr>
        <w:t xml:space="preserve">-связи. Гомологический ряд и общая формула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.</w:t>
      </w:r>
      <w:r w:rsidR="003B337F" w:rsidRPr="00E03749">
        <w:rPr>
          <w:rFonts w:ascii="Times New Roman" w:hAnsi="Times New Roman" w:cs="Times New Roman"/>
          <w:sz w:val="24"/>
          <w:szCs w:val="24"/>
        </w:rPr>
        <w:t xml:space="preserve"> </w:t>
      </w:r>
      <w:r w:rsidRPr="00E03749">
        <w:rPr>
          <w:rFonts w:ascii="Times New Roman" w:hAnsi="Times New Roman" w:cs="Times New Roman"/>
          <w:sz w:val="24"/>
          <w:szCs w:val="24"/>
        </w:rPr>
        <w:t xml:space="preserve">Номенклатура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: углеродного скелета, положения кратной связи, пространственная (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-транс-изомерия), межклассовая. Физические свойства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Реакции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 Полиэтилен как крупнотоннажный продукт химического производства. Промышленные и лабораторные способы получения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Правило Зайцева. Применение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.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по взаимному расположению кратных связей в молекуле. Особенности электронного и пространственного строения сопряженных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Общая формула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Номенклатура и изомерия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: реакции присоединения (гидрирование, галогенирование), горения и полимеризации. 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.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молекулы ацетилена.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-гибридизация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атомов углерода. Гомологический ряд и общая формула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Физические свойства бензола. Химические свойства бензола: реакции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</w:r>
    </w:p>
    <w:p w:rsidR="006111C1" w:rsidRPr="00E03749" w:rsidRDefault="006111C1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1C1" w:rsidRPr="00E03749" w:rsidRDefault="006111C1" w:rsidP="00E037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Тема 4: Кислородсодержащие органические соединения (5 часов)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</w:t>
      </w:r>
      <w:r w:rsidR="003B337F" w:rsidRPr="00E03749">
        <w:rPr>
          <w:rFonts w:ascii="Times New Roman" w:hAnsi="Times New Roman" w:cs="Times New Roman"/>
          <w:sz w:val="24"/>
          <w:szCs w:val="24"/>
        </w:rPr>
        <w:t xml:space="preserve"> </w:t>
      </w:r>
      <w:r w:rsidRPr="00E03749">
        <w:rPr>
          <w:rFonts w:ascii="Times New Roman" w:hAnsi="Times New Roman" w:cs="Times New Roman"/>
          <w:sz w:val="24"/>
          <w:szCs w:val="24"/>
        </w:rPr>
        <w:t xml:space="preserve">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(II))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1E114B" w:rsidRPr="00E03749" w:rsidRDefault="001E114B" w:rsidP="003B33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</w:t>
      </w:r>
    </w:p>
    <w:p w:rsidR="001E114B" w:rsidRPr="00E03749" w:rsidRDefault="001E114B" w:rsidP="00FD12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6111C1" w:rsidRPr="00E03749" w:rsidRDefault="006111C1" w:rsidP="00FD12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1C1" w:rsidRPr="00E03749" w:rsidRDefault="006111C1" w:rsidP="00E037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Тема 5: Углеводы ( 1 час)</w:t>
      </w:r>
    </w:p>
    <w:p w:rsidR="00FD12C9" w:rsidRPr="00E03749" w:rsidRDefault="001E114B" w:rsidP="00FD12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, спиртовое и молочнокислое брожение. Экспериментальные доказательства наличия альдегидной и спиртовых групп в глюкозе. Получение глюкозы. Фруктоза как изомер глюкозы. Рибоза и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. 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</w:t>
      </w:r>
    </w:p>
    <w:p w:rsidR="006111C1" w:rsidRPr="00E03749" w:rsidRDefault="006111C1" w:rsidP="009067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1C1" w:rsidRPr="00E03749" w:rsidRDefault="006111C1" w:rsidP="00E037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Тема 6: Азотсодержащие органические соединения (4 часа)</w:t>
      </w:r>
    </w:p>
    <w:p w:rsidR="001E114B" w:rsidRPr="00E03749" w:rsidRDefault="001E114B" w:rsidP="00FD12C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</w:t>
      </w:r>
      <w:r w:rsidR="00FD12C9" w:rsidRPr="00E03749">
        <w:rPr>
          <w:rFonts w:ascii="Times New Roman" w:hAnsi="Times New Roman" w:cs="Times New Roman"/>
          <w:sz w:val="24"/>
          <w:szCs w:val="24"/>
        </w:rPr>
        <w:t xml:space="preserve"> </w:t>
      </w:r>
      <w:r w:rsidRPr="00E03749">
        <w:rPr>
          <w:rFonts w:ascii="Times New Roman" w:hAnsi="Times New Roman" w:cs="Times New Roman"/>
          <w:sz w:val="24"/>
          <w:szCs w:val="24"/>
        </w:rPr>
        <w:t xml:space="preserve">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алкилированием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аммиака и восстановлением нитропроизводных углеводородов. Реакция Зинина. </w:t>
      </w:r>
    </w:p>
    <w:p w:rsidR="0090679E" w:rsidRPr="00E03749" w:rsidRDefault="001E114B" w:rsidP="00E037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Аминокислоты и белки. Состав и номенклатура. Строение аминокислот. Гомологический ряд предельных а</w:t>
      </w:r>
      <w:r w:rsidR="00FD12C9" w:rsidRPr="00E03749">
        <w:rPr>
          <w:rFonts w:ascii="Times New Roman" w:hAnsi="Times New Roman" w:cs="Times New Roman"/>
          <w:sz w:val="24"/>
          <w:szCs w:val="24"/>
        </w:rPr>
        <w:t xml:space="preserve">минокислот. Изомерия предельных </w:t>
      </w:r>
      <w:r w:rsidRPr="00E03749">
        <w:rPr>
          <w:rFonts w:ascii="Times New Roman" w:hAnsi="Times New Roman" w:cs="Times New Roman"/>
          <w:sz w:val="24"/>
          <w:szCs w:val="24"/>
        </w:rPr>
        <w:t>аминокислот. 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α-аминокислот. Области применения аминокислот. 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</w:t>
      </w:r>
    </w:p>
    <w:p w:rsidR="006111C1" w:rsidRPr="00E03749" w:rsidRDefault="006111C1" w:rsidP="00611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Тема 7: Методы познания в химии. Химия и жизнь (9 часов)</w:t>
      </w:r>
    </w:p>
    <w:p w:rsidR="006111C1" w:rsidRPr="00E03749" w:rsidRDefault="006111C1" w:rsidP="009067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Качественные реакции на неорганические вещества и ионы. Идентификация органических соединений.</w:t>
      </w:r>
      <w:r w:rsidRPr="00E03749">
        <w:rPr>
          <w:sz w:val="24"/>
          <w:szCs w:val="24"/>
        </w:rPr>
        <w:t xml:space="preserve"> </w:t>
      </w:r>
      <w:r w:rsidRPr="00E03749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Термопластичные и термореактивные полимеры.</w:t>
      </w:r>
      <w:r w:rsidRPr="00E03749">
        <w:rPr>
          <w:sz w:val="24"/>
          <w:szCs w:val="24"/>
        </w:rPr>
        <w:t xml:space="preserve"> </w:t>
      </w:r>
      <w:r w:rsidRPr="00E03749">
        <w:rPr>
          <w:rFonts w:ascii="Times New Roman" w:hAnsi="Times New Roman" w:cs="Times New Roman"/>
          <w:sz w:val="24"/>
          <w:szCs w:val="24"/>
        </w:rPr>
        <w:t>Классификация волокон. Синтетические волокна. Полиэфирные и полиамидные волокна, их строение, свойства. Практическое использование волокон.</w:t>
      </w:r>
    </w:p>
    <w:p w:rsidR="00E03749" w:rsidRPr="00E03749" w:rsidRDefault="00E03749" w:rsidP="00E037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749" w:rsidRPr="00E03749" w:rsidRDefault="00E03749" w:rsidP="00E0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E03749" w:rsidRPr="00E03749" w:rsidRDefault="00E03749" w:rsidP="00E0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418"/>
      </w:tblGrid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Введение. Основы органической химии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Химические реакции в органической химии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Углеводороды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Кислородсодержащие органические соединения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5: Углеводы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6: Азотсодержащие органические соединения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DF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7: Методы познания в химии. Химия и жизнь.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03749" w:rsidRPr="00E03749" w:rsidTr="00DF0C52">
        <w:tc>
          <w:tcPr>
            <w:tcW w:w="7479" w:type="dxa"/>
            <w:shd w:val="clear" w:color="auto" w:fill="auto"/>
          </w:tcPr>
          <w:p w:rsidR="00E03749" w:rsidRPr="00E03749" w:rsidRDefault="00E03749" w:rsidP="00E0374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E03749" w:rsidRPr="00E03749" w:rsidRDefault="00E03749" w:rsidP="00DF0C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03749" w:rsidRPr="00E03749" w:rsidRDefault="00E03749" w:rsidP="00E03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483" w:rsidRPr="00E03749" w:rsidRDefault="00697483" w:rsidP="006974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97483" w:rsidRPr="00E03749" w:rsidRDefault="00697483" w:rsidP="006974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(34 часа)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263"/>
        <w:gridCol w:w="1125"/>
        <w:gridCol w:w="823"/>
        <w:gridCol w:w="5440"/>
        <w:gridCol w:w="983"/>
      </w:tblGrid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2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0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8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97483" w:rsidRPr="00E03749" w:rsidTr="00010CEC">
        <w:tc>
          <w:tcPr>
            <w:tcW w:w="9634" w:type="dxa"/>
            <w:gridSpan w:val="5"/>
          </w:tcPr>
          <w:p w:rsidR="00697483" w:rsidRPr="00E03749" w:rsidRDefault="00697483" w:rsidP="0069748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374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1. Введение (4 часа)</w:t>
            </w:r>
          </w:p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5440" w:type="dxa"/>
          </w:tcPr>
          <w:p w:rsidR="00697483" w:rsidRPr="00E03749" w:rsidRDefault="00697483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представления о теории строения органических соединений А.М. Бутлерова. Взаимное влияние атомов и групп атомов друг на друга</w:t>
            </w:r>
          </w:p>
        </w:tc>
        <w:tc>
          <w:tcPr>
            <w:tcW w:w="98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5440" w:type="dxa"/>
          </w:tcPr>
          <w:p w:rsidR="00697483" w:rsidRPr="00E03749" w:rsidRDefault="0091552D" w:rsidP="0091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атомных </w:t>
            </w:r>
            <w:proofErr w:type="spellStart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углерода. Радикал. Функциональная группа. </w:t>
            </w:r>
            <w:proofErr w:type="spellStart"/>
            <w:r w:rsidR="00697483" w:rsidRPr="00E03749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="00697483" w:rsidRPr="00E03749">
              <w:rPr>
                <w:rFonts w:ascii="Times New Roman" w:hAnsi="Times New Roman" w:cs="Times New Roman"/>
                <w:sz w:val="24"/>
                <w:szCs w:val="24"/>
              </w:rPr>
              <w:t xml:space="preserve"> атомов углерода с различными типами гибридизации</w:t>
            </w: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5440" w:type="dxa"/>
          </w:tcPr>
          <w:p w:rsidR="00697483" w:rsidRPr="00E03749" w:rsidRDefault="0091552D" w:rsidP="0091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органических веществ (тривиальная и международная). </w:t>
            </w:r>
          </w:p>
        </w:tc>
        <w:tc>
          <w:tcPr>
            <w:tcW w:w="98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5440" w:type="dxa"/>
          </w:tcPr>
          <w:p w:rsidR="00697483" w:rsidRPr="00E03749" w:rsidRDefault="00697483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по теме «Строение органических веществ»</w:t>
            </w:r>
          </w:p>
        </w:tc>
        <w:tc>
          <w:tcPr>
            <w:tcW w:w="98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43315D">
        <w:tc>
          <w:tcPr>
            <w:tcW w:w="9634" w:type="dxa"/>
            <w:gridSpan w:val="5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Тема 2: «Химические реакции в органической химии» (3 часа)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5440" w:type="dxa"/>
          </w:tcPr>
          <w:p w:rsidR="00697483" w:rsidRPr="00E03749" w:rsidRDefault="00697483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</w:t>
            </w:r>
            <w:r w:rsidR="0091552D" w:rsidRPr="00E03749">
              <w:rPr>
                <w:rFonts w:ascii="Times New Roman" w:hAnsi="Times New Roman" w:cs="Times New Roman"/>
                <w:sz w:val="24"/>
                <w:szCs w:val="24"/>
              </w:rPr>
              <w:t>. Ионный и радикальный механизмы реакций в органической химии.</w:t>
            </w:r>
          </w:p>
        </w:tc>
        <w:tc>
          <w:tcPr>
            <w:tcW w:w="98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2 (6)</w:t>
            </w:r>
          </w:p>
        </w:tc>
        <w:tc>
          <w:tcPr>
            <w:tcW w:w="5440" w:type="dxa"/>
          </w:tcPr>
          <w:p w:rsidR="00697483" w:rsidRPr="00E03749" w:rsidRDefault="00697483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Взаимное влияние атомов в молекулах органических соединений.</w:t>
            </w:r>
          </w:p>
        </w:tc>
        <w:tc>
          <w:tcPr>
            <w:tcW w:w="98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3 (7)</w:t>
            </w:r>
          </w:p>
        </w:tc>
        <w:tc>
          <w:tcPr>
            <w:tcW w:w="5440" w:type="dxa"/>
          </w:tcPr>
          <w:p w:rsidR="00697483" w:rsidRPr="00E03749" w:rsidRDefault="00697483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теме «Типы химических реакций»</w:t>
            </w:r>
          </w:p>
        </w:tc>
        <w:tc>
          <w:tcPr>
            <w:tcW w:w="98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5C62F0">
        <w:tc>
          <w:tcPr>
            <w:tcW w:w="9634" w:type="dxa"/>
            <w:gridSpan w:val="5"/>
          </w:tcPr>
          <w:p w:rsidR="00697483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="00697483"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«Углеводороды» </w:t>
            </w: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697483"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1 (8)</w:t>
            </w:r>
          </w:p>
        </w:tc>
        <w:tc>
          <w:tcPr>
            <w:tcW w:w="5440" w:type="dxa"/>
          </w:tcPr>
          <w:p w:rsidR="00697483" w:rsidRPr="00E03749" w:rsidRDefault="00697483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. Строение, свойства</w:t>
            </w:r>
            <w:r w:rsidR="0091552D" w:rsidRPr="00E03749">
              <w:rPr>
                <w:rFonts w:ascii="Times New Roman" w:hAnsi="Times New Roman" w:cs="Times New Roman"/>
                <w:sz w:val="24"/>
                <w:szCs w:val="24"/>
              </w:rPr>
              <w:t>, получение</w:t>
            </w: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применение.</w:t>
            </w:r>
          </w:p>
        </w:tc>
        <w:tc>
          <w:tcPr>
            <w:tcW w:w="983" w:type="dxa"/>
          </w:tcPr>
          <w:p w:rsidR="00697483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2 (9)</w:t>
            </w:r>
          </w:p>
        </w:tc>
        <w:tc>
          <w:tcPr>
            <w:tcW w:w="5440" w:type="dxa"/>
          </w:tcPr>
          <w:p w:rsidR="00697483" w:rsidRPr="00E03749" w:rsidRDefault="00697483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. Строение, свойства</w:t>
            </w:r>
            <w:r w:rsidR="0091552D" w:rsidRPr="00E03749">
              <w:rPr>
                <w:rFonts w:ascii="Times New Roman" w:hAnsi="Times New Roman" w:cs="Times New Roman"/>
                <w:sz w:val="24"/>
                <w:szCs w:val="24"/>
              </w:rPr>
              <w:t>, получение</w:t>
            </w: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</w:t>
            </w:r>
          </w:p>
        </w:tc>
        <w:tc>
          <w:tcPr>
            <w:tcW w:w="983" w:type="dxa"/>
          </w:tcPr>
          <w:p w:rsidR="00697483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83" w:rsidRPr="00E03749" w:rsidTr="00010CEC">
        <w:tc>
          <w:tcPr>
            <w:tcW w:w="1263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697483" w:rsidRPr="00E03749" w:rsidRDefault="00697483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97483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3 (10)</w:t>
            </w:r>
          </w:p>
        </w:tc>
        <w:tc>
          <w:tcPr>
            <w:tcW w:w="5440" w:type="dxa"/>
          </w:tcPr>
          <w:p w:rsidR="00697483" w:rsidRPr="00E03749" w:rsidRDefault="0091552D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. Строение, свойства, получение и применение</w:t>
            </w:r>
          </w:p>
        </w:tc>
        <w:tc>
          <w:tcPr>
            <w:tcW w:w="983" w:type="dxa"/>
          </w:tcPr>
          <w:p w:rsidR="00697483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552D" w:rsidRPr="00E03749" w:rsidTr="00010CEC">
        <w:tc>
          <w:tcPr>
            <w:tcW w:w="1263" w:type="dxa"/>
          </w:tcPr>
          <w:p w:rsidR="0091552D" w:rsidRPr="00E03749" w:rsidRDefault="0091552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1552D" w:rsidRPr="00E03749" w:rsidRDefault="0091552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1552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4 (11)</w:t>
            </w:r>
          </w:p>
        </w:tc>
        <w:tc>
          <w:tcPr>
            <w:tcW w:w="5440" w:type="dxa"/>
          </w:tcPr>
          <w:p w:rsidR="0091552D" w:rsidRPr="00E03749" w:rsidRDefault="0091552D" w:rsidP="0091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 Строение, свойства, получение и применение</w:t>
            </w:r>
          </w:p>
        </w:tc>
        <w:tc>
          <w:tcPr>
            <w:tcW w:w="983" w:type="dxa"/>
          </w:tcPr>
          <w:p w:rsidR="0091552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552D" w:rsidRPr="00E03749" w:rsidTr="00010CEC">
        <w:tc>
          <w:tcPr>
            <w:tcW w:w="1263" w:type="dxa"/>
          </w:tcPr>
          <w:p w:rsidR="0091552D" w:rsidRPr="00E03749" w:rsidRDefault="0091552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1552D" w:rsidRPr="00E03749" w:rsidRDefault="0091552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1552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5 (12)</w:t>
            </w:r>
          </w:p>
        </w:tc>
        <w:tc>
          <w:tcPr>
            <w:tcW w:w="5440" w:type="dxa"/>
          </w:tcPr>
          <w:p w:rsidR="0091552D" w:rsidRPr="00E03749" w:rsidRDefault="0091552D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. Строение, свойства, получение и применение.</w:t>
            </w:r>
          </w:p>
        </w:tc>
        <w:tc>
          <w:tcPr>
            <w:tcW w:w="983" w:type="dxa"/>
          </w:tcPr>
          <w:p w:rsidR="0091552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552D" w:rsidRPr="00E03749" w:rsidTr="00010CEC">
        <w:tc>
          <w:tcPr>
            <w:tcW w:w="1263" w:type="dxa"/>
          </w:tcPr>
          <w:p w:rsidR="0091552D" w:rsidRPr="00E03749" w:rsidRDefault="0091552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1552D" w:rsidRPr="00E03749" w:rsidRDefault="0091552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91552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6 (13)</w:t>
            </w:r>
          </w:p>
        </w:tc>
        <w:tc>
          <w:tcPr>
            <w:tcW w:w="5440" w:type="dxa"/>
          </w:tcPr>
          <w:p w:rsidR="0091552D" w:rsidRPr="00E03749" w:rsidRDefault="0091552D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Бензол. Строение, свойства, получение и применение.</w:t>
            </w:r>
          </w:p>
        </w:tc>
        <w:tc>
          <w:tcPr>
            <w:tcW w:w="983" w:type="dxa"/>
          </w:tcPr>
          <w:p w:rsidR="0091552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1D" w:rsidRPr="00E03749" w:rsidTr="00010CEC">
        <w:tc>
          <w:tcPr>
            <w:tcW w:w="126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43B1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7 (14)</w:t>
            </w:r>
          </w:p>
        </w:tc>
        <w:tc>
          <w:tcPr>
            <w:tcW w:w="5440" w:type="dxa"/>
          </w:tcPr>
          <w:p w:rsidR="00843B1D" w:rsidRPr="00E03749" w:rsidRDefault="00843B1D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из сборника КИМ.</w:t>
            </w:r>
          </w:p>
        </w:tc>
        <w:tc>
          <w:tcPr>
            <w:tcW w:w="98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1D" w:rsidRPr="00E03749" w:rsidTr="00010CEC">
        <w:tc>
          <w:tcPr>
            <w:tcW w:w="126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43B1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8 (15)</w:t>
            </w:r>
          </w:p>
        </w:tc>
        <w:tc>
          <w:tcPr>
            <w:tcW w:w="5440" w:type="dxa"/>
          </w:tcPr>
          <w:p w:rsidR="00843B1D" w:rsidRPr="00E03749" w:rsidRDefault="00843B1D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предельных и непредельных углеводородов.</w:t>
            </w:r>
          </w:p>
        </w:tc>
        <w:tc>
          <w:tcPr>
            <w:tcW w:w="98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F0F" w:rsidRPr="00E03749" w:rsidTr="00FB2F30">
        <w:tc>
          <w:tcPr>
            <w:tcW w:w="9634" w:type="dxa"/>
            <w:gridSpan w:val="5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Тема 4: Кислородсодержащие органические соединения (5 часов)</w:t>
            </w:r>
          </w:p>
        </w:tc>
      </w:tr>
      <w:tr w:rsidR="00843B1D" w:rsidRPr="00E03749" w:rsidTr="00010CEC">
        <w:tc>
          <w:tcPr>
            <w:tcW w:w="126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43B1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1 (16)</w:t>
            </w:r>
          </w:p>
        </w:tc>
        <w:tc>
          <w:tcPr>
            <w:tcW w:w="5440" w:type="dxa"/>
          </w:tcPr>
          <w:p w:rsidR="00843B1D" w:rsidRPr="00E03749" w:rsidRDefault="00843B1D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их получение.</w:t>
            </w:r>
          </w:p>
        </w:tc>
        <w:tc>
          <w:tcPr>
            <w:tcW w:w="98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1D" w:rsidRPr="00E03749" w:rsidTr="00010CEC">
        <w:tc>
          <w:tcPr>
            <w:tcW w:w="126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43B1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2 (17)</w:t>
            </w:r>
          </w:p>
        </w:tc>
        <w:tc>
          <w:tcPr>
            <w:tcW w:w="5440" w:type="dxa"/>
          </w:tcPr>
          <w:p w:rsidR="00843B1D" w:rsidRPr="00E03749" w:rsidRDefault="00843B1D" w:rsidP="0069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альдегидов.</w:t>
            </w:r>
          </w:p>
        </w:tc>
        <w:tc>
          <w:tcPr>
            <w:tcW w:w="98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1D" w:rsidRPr="00E03749" w:rsidTr="00010CEC">
        <w:tc>
          <w:tcPr>
            <w:tcW w:w="126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43B1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3 (18)</w:t>
            </w:r>
          </w:p>
        </w:tc>
        <w:tc>
          <w:tcPr>
            <w:tcW w:w="5440" w:type="dxa"/>
          </w:tcPr>
          <w:p w:rsidR="00843B1D" w:rsidRPr="00E03749" w:rsidRDefault="00843B1D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карбоновых кислот.</w:t>
            </w:r>
          </w:p>
        </w:tc>
        <w:tc>
          <w:tcPr>
            <w:tcW w:w="98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1D" w:rsidRPr="00E03749" w:rsidTr="00010CEC">
        <w:tc>
          <w:tcPr>
            <w:tcW w:w="126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43B1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4 (19)</w:t>
            </w:r>
          </w:p>
        </w:tc>
        <w:tc>
          <w:tcPr>
            <w:tcW w:w="5440" w:type="dxa"/>
          </w:tcPr>
          <w:p w:rsidR="00843B1D" w:rsidRPr="00E03749" w:rsidRDefault="00843B1D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из сборника КИМ</w:t>
            </w:r>
          </w:p>
        </w:tc>
        <w:tc>
          <w:tcPr>
            <w:tcW w:w="98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1D" w:rsidRPr="00E03749" w:rsidTr="00010CEC">
        <w:tc>
          <w:tcPr>
            <w:tcW w:w="126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43B1D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5 (20)</w:t>
            </w:r>
          </w:p>
        </w:tc>
        <w:tc>
          <w:tcPr>
            <w:tcW w:w="5440" w:type="dxa"/>
          </w:tcPr>
          <w:p w:rsidR="00843B1D" w:rsidRPr="00E03749" w:rsidRDefault="00843B1D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 и кислородсодержащих органических соединений.</w:t>
            </w:r>
          </w:p>
        </w:tc>
        <w:tc>
          <w:tcPr>
            <w:tcW w:w="983" w:type="dxa"/>
          </w:tcPr>
          <w:p w:rsidR="00843B1D" w:rsidRPr="00E03749" w:rsidRDefault="00843B1D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44A7" w:rsidRPr="00E03749" w:rsidTr="00084473">
        <w:tc>
          <w:tcPr>
            <w:tcW w:w="9634" w:type="dxa"/>
            <w:gridSpan w:val="5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Тема 5: Углеводы (1 час)</w:t>
            </w:r>
          </w:p>
        </w:tc>
      </w:tr>
      <w:tr w:rsidR="007E44A7" w:rsidRPr="00E03749" w:rsidTr="00010CEC">
        <w:tc>
          <w:tcPr>
            <w:tcW w:w="126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E44A7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1 (21)</w:t>
            </w:r>
          </w:p>
        </w:tc>
        <w:tc>
          <w:tcPr>
            <w:tcW w:w="5440" w:type="dxa"/>
          </w:tcPr>
          <w:p w:rsidR="007E44A7" w:rsidRPr="00E03749" w:rsidRDefault="007E44A7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Моносахариды, дисахариды и полисахариды. Свойства и применение.</w:t>
            </w:r>
          </w:p>
        </w:tc>
        <w:tc>
          <w:tcPr>
            <w:tcW w:w="98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44A7" w:rsidRPr="00E03749" w:rsidTr="00FA0EAA">
        <w:tc>
          <w:tcPr>
            <w:tcW w:w="9634" w:type="dxa"/>
            <w:gridSpan w:val="5"/>
          </w:tcPr>
          <w:p w:rsidR="007E44A7" w:rsidRPr="00E03749" w:rsidRDefault="00D05A4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7E44A7"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: Азотсодержащие органические соединения (4 часа)</w:t>
            </w:r>
          </w:p>
        </w:tc>
      </w:tr>
      <w:tr w:rsidR="007E44A7" w:rsidRPr="00E03749" w:rsidTr="00010CEC">
        <w:tc>
          <w:tcPr>
            <w:tcW w:w="126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E44A7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1 (22)</w:t>
            </w:r>
          </w:p>
        </w:tc>
        <w:tc>
          <w:tcPr>
            <w:tcW w:w="5440" w:type="dxa"/>
          </w:tcPr>
          <w:p w:rsidR="007E44A7" w:rsidRPr="00E03749" w:rsidRDefault="007E44A7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Амины, классификация, свойства и применение.</w:t>
            </w:r>
          </w:p>
        </w:tc>
        <w:tc>
          <w:tcPr>
            <w:tcW w:w="98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44A7" w:rsidRPr="00E03749" w:rsidTr="00010CEC">
        <w:tc>
          <w:tcPr>
            <w:tcW w:w="126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E44A7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2 (23)</w:t>
            </w:r>
          </w:p>
        </w:tc>
        <w:tc>
          <w:tcPr>
            <w:tcW w:w="5440" w:type="dxa"/>
          </w:tcPr>
          <w:p w:rsidR="007E44A7" w:rsidRPr="00E03749" w:rsidRDefault="007E44A7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Аминокислоты, классификация, свойства и применение.</w:t>
            </w:r>
          </w:p>
        </w:tc>
        <w:tc>
          <w:tcPr>
            <w:tcW w:w="98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44A7" w:rsidRPr="00E03749" w:rsidTr="00010CEC">
        <w:tc>
          <w:tcPr>
            <w:tcW w:w="126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E44A7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3 (24)</w:t>
            </w:r>
          </w:p>
        </w:tc>
        <w:tc>
          <w:tcPr>
            <w:tcW w:w="5440" w:type="dxa"/>
          </w:tcPr>
          <w:p w:rsidR="007E44A7" w:rsidRPr="00E03749" w:rsidRDefault="007E44A7" w:rsidP="007E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 и азотсодержащих органических соединений.</w:t>
            </w:r>
          </w:p>
        </w:tc>
        <w:tc>
          <w:tcPr>
            <w:tcW w:w="98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44A7" w:rsidRPr="00E03749" w:rsidTr="00010CEC">
        <w:tc>
          <w:tcPr>
            <w:tcW w:w="126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E44A7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4 (25)</w:t>
            </w:r>
          </w:p>
        </w:tc>
        <w:tc>
          <w:tcPr>
            <w:tcW w:w="5440" w:type="dxa"/>
          </w:tcPr>
          <w:p w:rsidR="007E44A7" w:rsidRPr="00E03749" w:rsidRDefault="007E44A7" w:rsidP="007E4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из сборника КИМ</w:t>
            </w:r>
          </w:p>
        </w:tc>
        <w:tc>
          <w:tcPr>
            <w:tcW w:w="98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F0F" w:rsidRPr="00E03749" w:rsidTr="00244151">
        <w:tc>
          <w:tcPr>
            <w:tcW w:w="9634" w:type="dxa"/>
            <w:gridSpan w:val="5"/>
          </w:tcPr>
          <w:p w:rsidR="00E31F0F" w:rsidRPr="00E03749" w:rsidRDefault="00D05A4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E31F0F"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: Методы познания в химии. Химия и жизнь (</w:t>
            </w:r>
            <w:r w:rsidR="007E44A7"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31F0F"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31F0F" w:rsidRPr="00E03749" w:rsidTr="00010CEC">
        <w:tc>
          <w:tcPr>
            <w:tcW w:w="126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E31F0F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1 (26)</w:t>
            </w:r>
          </w:p>
        </w:tc>
        <w:tc>
          <w:tcPr>
            <w:tcW w:w="5440" w:type="dxa"/>
          </w:tcPr>
          <w:p w:rsidR="00E31F0F" w:rsidRPr="00E03749" w:rsidRDefault="00E31F0F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ионы. Идентификация органических соединений.</w:t>
            </w:r>
          </w:p>
        </w:tc>
        <w:tc>
          <w:tcPr>
            <w:tcW w:w="98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F0F" w:rsidRPr="00E03749" w:rsidTr="00010CEC">
        <w:tc>
          <w:tcPr>
            <w:tcW w:w="126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E31F0F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2 (27)</w:t>
            </w:r>
          </w:p>
        </w:tc>
        <w:tc>
          <w:tcPr>
            <w:tcW w:w="5440" w:type="dxa"/>
          </w:tcPr>
          <w:p w:rsidR="00E31F0F" w:rsidRPr="00E03749" w:rsidRDefault="00E31F0F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из сборника КИМ</w:t>
            </w:r>
          </w:p>
        </w:tc>
        <w:tc>
          <w:tcPr>
            <w:tcW w:w="98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F0F" w:rsidRPr="00E03749" w:rsidTr="00010CEC">
        <w:tc>
          <w:tcPr>
            <w:tcW w:w="126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E31F0F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3 (28)</w:t>
            </w:r>
          </w:p>
        </w:tc>
        <w:tc>
          <w:tcPr>
            <w:tcW w:w="5440" w:type="dxa"/>
          </w:tcPr>
          <w:p w:rsidR="00E31F0F" w:rsidRPr="00E03749" w:rsidRDefault="00E31F0F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 Природные источники углеводородов, их переработка.</w:t>
            </w:r>
          </w:p>
        </w:tc>
        <w:tc>
          <w:tcPr>
            <w:tcW w:w="98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F0F" w:rsidRPr="00E03749" w:rsidTr="00010CEC">
        <w:tc>
          <w:tcPr>
            <w:tcW w:w="126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E31F0F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4 (29)</w:t>
            </w:r>
          </w:p>
        </w:tc>
        <w:tc>
          <w:tcPr>
            <w:tcW w:w="5440" w:type="dxa"/>
          </w:tcPr>
          <w:p w:rsidR="00E31F0F" w:rsidRPr="00E03749" w:rsidRDefault="00E31F0F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соединения. Реакции полимеризации и поликонденсации.</w:t>
            </w:r>
          </w:p>
        </w:tc>
        <w:tc>
          <w:tcPr>
            <w:tcW w:w="98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1F0F" w:rsidRPr="00E03749" w:rsidTr="00010CEC">
        <w:tc>
          <w:tcPr>
            <w:tcW w:w="126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E31F0F" w:rsidRPr="00E03749" w:rsidRDefault="0090679E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5 (30)</w:t>
            </w:r>
          </w:p>
        </w:tc>
        <w:tc>
          <w:tcPr>
            <w:tcW w:w="5440" w:type="dxa"/>
          </w:tcPr>
          <w:p w:rsidR="00E31F0F" w:rsidRPr="00E03749" w:rsidRDefault="00E31F0F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из сборника КИМ</w:t>
            </w:r>
          </w:p>
        </w:tc>
        <w:tc>
          <w:tcPr>
            <w:tcW w:w="983" w:type="dxa"/>
          </w:tcPr>
          <w:p w:rsidR="00E31F0F" w:rsidRPr="00E03749" w:rsidRDefault="00E31F0F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44A7" w:rsidRPr="00E03749" w:rsidTr="00010CEC">
        <w:tc>
          <w:tcPr>
            <w:tcW w:w="126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7E44A7" w:rsidRPr="00E03749" w:rsidRDefault="00EA7676" w:rsidP="006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6 – 10 (31 – 34)</w:t>
            </w:r>
          </w:p>
        </w:tc>
        <w:tc>
          <w:tcPr>
            <w:tcW w:w="5440" w:type="dxa"/>
          </w:tcPr>
          <w:p w:rsidR="007E44A7" w:rsidRPr="00E03749" w:rsidRDefault="007E44A7" w:rsidP="00843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ЕГЭ</w:t>
            </w:r>
          </w:p>
        </w:tc>
        <w:tc>
          <w:tcPr>
            <w:tcW w:w="983" w:type="dxa"/>
          </w:tcPr>
          <w:p w:rsidR="007E44A7" w:rsidRPr="00E03749" w:rsidRDefault="007E44A7" w:rsidP="0069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97483" w:rsidRPr="00E03749" w:rsidRDefault="00697483" w:rsidP="001E114B">
      <w:pPr>
        <w:rPr>
          <w:rFonts w:ascii="Times New Roman" w:hAnsi="Times New Roman" w:cs="Times New Roman"/>
          <w:sz w:val="24"/>
          <w:szCs w:val="24"/>
        </w:rPr>
      </w:pPr>
    </w:p>
    <w:p w:rsidR="00277319" w:rsidRPr="00E03749" w:rsidRDefault="00277319" w:rsidP="0027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4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77319" w:rsidRPr="00E03749" w:rsidRDefault="00277319" w:rsidP="0027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sz w:val="24"/>
          <w:szCs w:val="24"/>
        </w:rPr>
        <w:t>1.</w:t>
      </w:r>
      <w:r w:rsidRPr="00E03749">
        <w:rPr>
          <w:sz w:val="24"/>
          <w:szCs w:val="24"/>
        </w:rPr>
        <w:tab/>
      </w:r>
      <w:r w:rsidRPr="00E03749">
        <w:rPr>
          <w:rFonts w:ascii="Times New Roman" w:hAnsi="Times New Roman" w:cs="Times New Roman"/>
          <w:sz w:val="24"/>
          <w:szCs w:val="24"/>
        </w:rPr>
        <w:t>Богданова Н.Н., Мещерякова Л.М. «Химия. Тестовые материалы для оценки качества обучения», М., «Интеллект-Центр», 2019.</w:t>
      </w:r>
    </w:p>
    <w:p w:rsidR="00277319" w:rsidRPr="00E03749" w:rsidRDefault="00277319" w:rsidP="0027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2.</w:t>
      </w:r>
      <w:r w:rsidRPr="00E037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Д.Ю., Каверина А.А. «Химия. ОГЭ. Готовимся к итоговой аттестации», М., «Интеллект-Центр», 2019, 2020.</w:t>
      </w:r>
    </w:p>
    <w:p w:rsidR="00277319" w:rsidRPr="00E03749" w:rsidRDefault="00277319" w:rsidP="0027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3.</w:t>
      </w:r>
      <w:r w:rsidRPr="00E037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Ю.Н.Медведев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Г.Н.Молчанова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«Химия. ЕГЭ» готовимся к итоговой аттестации– М.: Интеллект- Центр, 2020.</w:t>
      </w:r>
    </w:p>
    <w:p w:rsidR="00277319" w:rsidRPr="00E03749" w:rsidRDefault="00277319" w:rsidP="0027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4.</w:t>
      </w:r>
      <w:r w:rsidRPr="00E03749">
        <w:rPr>
          <w:rFonts w:ascii="Times New Roman" w:hAnsi="Times New Roman" w:cs="Times New Roman"/>
          <w:sz w:val="24"/>
          <w:szCs w:val="24"/>
        </w:rPr>
        <w:tab/>
        <w:t>Кузьменко Н.Е., Еремин В.В. Химия для абитуриентов и учащихся. – М.: Экзамен, 2003.</w:t>
      </w:r>
    </w:p>
    <w:p w:rsidR="00277319" w:rsidRPr="00E03749" w:rsidRDefault="00277319" w:rsidP="0027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5.</w:t>
      </w:r>
      <w:r w:rsidRPr="00E03749">
        <w:rPr>
          <w:rFonts w:ascii="Times New Roman" w:hAnsi="Times New Roman" w:cs="Times New Roman"/>
          <w:sz w:val="24"/>
          <w:szCs w:val="24"/>
        </w:rPr>
        <w:tab/>
        <w:t>Лидин Р.А., Молочко В.А. Химия для абитуриентов – М.: Химия, 1993.</w:t>
      </w:r>
    </w:p>
    <w:p w:rsidR="00277319" w:rsidRPr="00E03749" w:rsidRDefault="00277319" w:rsidP="0027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6.</w:t>
      </w:r>
      <w:r w:rsidRPr="00E037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Маршанова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 xml:space="preserve"> Г.Л. 500 задач по химии. 8-11 класс. – М.: </w:t>
      </w:r>
      <w:proofErr w:type="spellStart"/>
      <w:r w:rsidRPr="00E03749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E03749">
        <w:rPr>
          <w:rFonts w:ascii="Times New Roman" w:hAnsi="Times New Roman" w:cs="Times New Roman"/>
          <w:sz w:val="24"/>
          <w:szCs w:val="24"/>
        </w:rPr>
        <w:t>-школа, 2000.</w:t>
      </w:r>
    </w:p>
    <w:p w:rsidR="00277319" w:rsidRPr="00E03749" w:rsidRDefault="00277319" w:rsidP="00277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7.</w:t>
      </w:r>
      <w:r w:rsidRPr="00E03749">
        <w:rPr>
          <w:rFonts w:ascii="Times New Roman" w:hAnsi="Times New Roman" w:cs="Times New Roman"/>
          <w:sz w:val="24"/>
          <w:szCs w:val="24"/>
        </w:rPr>
        <w:tab/>
        <w:t>Хомченко Г.П., Хомченко И.Г. Сборник задач по химии для поступающих в вузы. – М.: Новая волна, 1996.</w:t>
      </w:r>
    </w:p>
    <w:p w:rsidR="00277319" w:rsidRPr="00E03749" w:rsidRDefault="00277319" w:rsidP="00277319">
      <w:pPr>
        <w:pStyle w:val="a3"/>
        <w:jc w:val="both"/>
        <w:rPr>
          <w:sz w:val="24"/>
          <w:szCs w:val="24"/>
        </w:rPr>
      </w:pPr>
      <w:r w:rsidRPr="00E03749">
        <w:rPr>
          <w:rFonts w:ascii="Times New Roman" w:hAnsi="Times New Roman" w:cs="Times New Roman"/>
          <w:sz w:val="24"/>
          <w:szCs w:val="24"/>
        </w:rPr>
        <w:t>8. Химия. Контрольно-измерительные материалы единого государственного экзамена в 2020 г. М.: Центр тестирования Минобразования России, 2020.</w:t>
      </w:r>
    </w:p>
    <w:sectPr w:rsidR="00277319" w:rsidRPr="00E0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287"/>
    <w:multiLevelType w:val="hybridMultilevel"/>
    <w:tmpl w:val="E21CF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36354"/>
    <w:multiLevelType w:val="hybridMultilevel"/>
    <w:tmpl w:val="AED80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52A1B"/>
    <w:multiLevelType w:val="hybridMultilevel"/>
    <w:tmpl w:val="103E8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F23701"/>
    <w:multiLevelType w:val="hybridMultilevel"/>
    <w:tmpl w:val="A14C5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151432"/>
    <w:multiLevelType w:val="hybridMultilevel"/>
    <w:tmpl w:val="F9E8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2A"/>
    <w:rsid w:val="000F1AC7"/>
    <w:rsid w:val="001E114B"/>
    <w:rsid w:val="00277319"/>
    <w:rsid w:val="00324770"/>
    <w:rsid w:val="003B337F"/>
    <w:rsid w:val="003B35EB"/>
    <w:rsid w:val="005272E0"/>
    <w:rsid w:val="0056644B"/>
    <w:rsid w:val="006111C1"/>
    <w:rsid w:val="00697483"/>
    <w:rsid w:val="007E44A7"/>
    <w:rsid w:val="00843B1D"/>
    <w:rsid w:val="00846B83"/>
    <w:rsid w:val="008C2E2A"/>
    <w:rsid w:val="0090679E"/>
    <w:rsid w:val="0091552D"/>
    <w:rsid w:val="00A15978"/>
    <w:rsid w:val="00A52DCD"/>
    <w:rsid w:val="00C4098D"/>
    <w:rsid w:val="00C40C78"/>
    <w:rsid w:val="00C96744"/>
    <w:rsid w:val="00CB07E2"/>
    <w:rsid w:val="00D05A47"/>
    <w:rsid w:val="00D50564"/>
    <w:rsid w:val="00E03749"/>
    <w:rsid w:val="00E31F0F"/>
    <w:rsid w:val="00EA7676"/>
    <w:rsid w:val="00F94A52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FF83-0631-4F27-AB02-B56C823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50564"/>
    <w:pPr>
      <w:spacing w:after="0" w:line="240" w:lineRule="auto"/>
    </w:pPr>
  </w:style>
  <w:style w:type="table" w:styleId="a4">
    <w:name w:val="Table Grid"/>
    <w:basedOn w:val="a1"/>
    <w:uiPriority w:val="39"/>
    <w:rsid w:val="0069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IVM-CH29-030115</cp:lastModifiedBy>
  <cp:revision>22</cp:revision>
  <dcterms:created xsi:type="dcterms:W3CDTF">2020-08-26T03:38:00Z</dcterms:created>
  <dcterms:modified xsi:type="dcterms:W3CDTF">2020-09-29T02:16:00Z</dcterms:modified>
</cp:coreProperties>
</file>