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66BB" w14:textId="651B7365" w:rsidR="00AA1703" w:rsidRPr="00615DF6" w:rsidRDefault="00AA1703" w:rsidP="00615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F6">
        <w:rPr>
          <w:rFonts w:ascii="Times New Roman" w:hAnsi="Times New Roman" w:cs="Times New Roman"/>
          <w:b/>
          <w:sz w:val="24"/>
          <w:szCs w:val="24"/>
        </w:rPr>
        <w:t xml:space="preserve">Семинар для управленческих команд школ </w:t>
      </w:r>
      <w:r w:rsidR="00615D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615DF6">
        <w:rPr>
          <w:rFonts w:ascii="Times New Roman" w:hAnsi="Times New Roman" w:cs="Times New Roman"/>
          <w:b/>
          <w:sz w:val="24"/>
          <w:szCs w:val="24"/>
        </w:rPr>
        <w:t>с низкими образовательными результатами</w:t>
      </w:r>
    </w:p>
    <w:p w14:paraId="69EEED90" w14:textId="21E82722" w:rsidR="00AA1703" w:rsidRDefault="00AA1703" w:rsidP="00615D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DF6">
        <w:rPr>
          <w:rFonts w:ascii="Times New Roman" w:hAnsi="Times New Roman" w:cs="Times New Roman"/>
          <w:sz w:val="24"/>
          <w:szCs w:val="24"/>
        </w:rPr>
        <w:t>22 ноября 2022 года на баз</w:t>
      </w:r>
      <w:r w:rsidR="00615DF6">
        <w:rPr>
          <w:rFonts w:ascii="Times New Roman" w:hAnsi="Times New Roman" w:cs="Times New Roman"/>
          <w:sz w:val="24"/>
          <w:szCs w:val="24"/>
        </w:rPr>
        <w:t xml:space="preserve">е </w:t>
      </w:r>
      <w:r w:rsidRPr="00615DF6">
        <w:rPr>
          <w:rFonts w:ascii="Times New Roman" w:hAnsi="Times New Roman" w:cs="Times New Roman"/>
          <w:sz w:val="24"/>
          <w:szCs w:val="24"/>
        </w:rPr>
        <w:t>Зырянская С</w:t>
      </w:r>
      <w:r w:rsidR="00615DF6">
        <w:rPr>
          <w:rFonts w:ascii="Times New Roman" w:hAnsi="Times New Roman" w:cs="Times New Roman"/>
          <w:sz w:val="24"/>
          <w:szCs w:val="24"/>
        </w:rPr>
        <w:t>ОШ</w:t>
      </w:r>
      <w:r w:rsidRPr="00615DF6">
        <w:rPr>
          <w:rFonts w:ascii="Times New Roman" w:hAnsi="Times New Roman" w:cs="Times New Roman"/>
          <w:sz w:val="24"/>
          <w:szCs w:val="24"/>
        </w:rPr>
        <w:t xml:space="preserve"> прошел семинар для управленческих команд школ с низкими образовательными результатами. В семинаре приняли участие руководители и заместители руководителей (20 человек). Обсуждались вопросы перехода школ Зырянского района в эффективный режим работы. Директора школ делились опытом реализации </w:t>
      </w:r>
      <w:proofErr w:type="spellStart"/>
      <w:r w:rsidRPr="00615DF6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615DF6">
        <w:rPr>
          <w:rFonts w:ascii="Times New Roman" w:hAnsi="Times New Roman" w:cs="Times New Roman"/>
          <w:sz w:val="24"/>
          <w:szCs w:val="24"/>
        </w:rPr>
        <w:t xml:space="preserve"> программ.</w:t>
      </w:r>
      <w:r w:rsidR="00615DF6">
        <w:rPr>
          <w:rFonts w:ascii="Times New Roman" w:hAnsi="Times New Roman" w:cs="Times New Roman"/>
          <w:sz w:val="24"/>
          <w:szCs w:val="24"/>
        </w:rPr>
        <w:t xml:space="preserve"> Наша школа представила опыт реализации</w:t>
      </w:r>
      <w:r w:rsidR="00615DF6" w:rsidRPr="0061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DF6" w:rsidRPr="00615DF6">
        <w:rPr>
          <w:rFonts w:ascii="Times New Roman" w:hAnsi="Times New Roman" w:cs="Times New Roman"/>
          <w:sz w:val="24"/>
          <w:szCs w:val="24"/>
        </w:rPr>
        <w:t>антирисковой</w:t>
      </w:r>
      <w:proofErr w:type="spellEnd"/>
      <w:r w:rsidR="00615DF6" w:rsidRPr="00615DF6">
        <w:rPr>
          <w:rFonts w:ascii="Times New Roman" w:hAnsi="Times New Roman" w:cs="Times New Roman"/>
          <w:sz w:val="24"/>
          <w:szCs w:val="24"/>
        </w:rPr>
        <w:t xml:space="preserve"> программы «Недостаточная предметная и методическая компетентность учителей»</w:t>
      </w:r>
      <w:r w:rsidR="00615DF6">
        <w:rPr>
          <w:rFonts w:ascii="Times New Roman" w:hAnsi="Times New Roman" w:cs="Times New Roman"/>
          <w:sz w:val="24"/>
          <w:szCs w:val="24"/>
        </w:rPr>
        <w:t>.</w:t>
      </w:r>
    </w:p>
    <w:p w14:paraId="4B2FF915" w14:textId="77777777" w:rsidR="00AF767D" w:rsidRDefault="00AF767D" w:rsidP="00AF767D">
      <w:pPr>
        <w:ind w:firstLine="708"/>
        <w:jc w:val="center"/>
        <w:rPr>
          <w:noProof/>
        </w:rPr>
      </w:pPr>
      <w:r>
        <w:rPr>
          <w:noProof/>
        </w:rPr>
        <w:drawing>
          <wp:inline distT="0" distB="0" distL="0" distR="0" wp14:anchorId="1790FD89" wp14:editId="4CF363CC">
            <wp:extent cx="2466753" cy="1850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44" cy="186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796A534" wp14:editId="11FA343F">
            <wp:extent cx="2452616" cy="1839433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97" cy="185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0D51" w14:textId="77777777" w:rsidR="00AF767D" w:rsidRDefault="00AF767D" w:rsidP="00AF767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21373" w14:textId="0A73894D" w:rsidR="00AF767D" w:rsidRPr="00615DF6" w:rsidRDefault="00AF767D" w:rsidP="00AF767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7C1115" wp14:editId="64B43FD2">
            <wp:extent cx="1645076" cy="29239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77" cy="295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B06AC" w14:textId="77777777" w:rsidR="0036359A" w:rsidRPr="00615DF6" w:rsidRDefault="00AF767D" w:rsidP="00615DF6">
      <w:pPr>
        <w:rPr>
          <w:rFonts w:ascii="Times New Roman" w:hAnsi="Times New Roman" w:cs="Times New Roman"/>
          <w:sz w:val="24"/>
          <w:szCs w:val="24"/>
        </w:rPr>
      </w:pPr>
    </w:p>
    <w:sectPr w:rsidR="0036359A" w:rsidRPr="0061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9C"/>
    <w:rsid w:val="005D58FC"/>
    <w:rsid w:val="00615DF6"/>
    <w:rsid w:val="00AA1703"/>
    <w:rsid w:val="00AF767D"/>
    <w:rsid w:val="00C87F2F"/>
    <w:rsid w:val="00C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FBDB"/>
  <w15:chartTrackingRefBased/>
  <w15:docId w15:val="{848CA472-FEED-4039-AEE9-36BE7D4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A1703"/>
  </w:style>
  <w:style w:type="character" w:styleId="a3">
    <w:name w:val="Hyperlink"/>
    <w:basedOn w:val="a0"/>
    <w:uiPriority w:val="99"/>
    <w:unhideWhenUsed/>
    <w:rsid w:val="00AA1703"/>
    <w:rPr>
      <w:color w:val="0000FF"/>
      <w:u w:val="single"/>
    </w:rPr>
  </w:style>
  <w:style w:type="character" w:customStyle="1" w:styleId="byline">
    <w:name w:val="byline"/>
    <w:basedOn w:val="a0"/>
    <w:rsid w:val="00AA1703"/>
  </w:style>
  <w:style w:type="character" w:customStyle="1" w:styleId="author">
    <w:name w:val="author"/>
    <w:basedOn w:val="a0"/>
    <w:rsid w:val="00AA1703"/>
  </w:style>
  <w:style w:type="character" w:customStyle="1" w:styleId="cat-links">
    <w:name w:val="cat-links"/>
    <w:basedOn w:val="a0"/>
    <w:rsid w:val="00AA1703"/>
  </w:style>
  <w:style w:type="character" w:customStyle="1" w:styleId="penelementhidden">
    <w:name w:val="pen_element_hidden"/>
    <w:basedOn w:val="a0"/>
    <w:rsid w:val="00AA1703"/>
  </w:style>
  <w:style w:type="paragraph" w:styleId="a4">
    <w:name w:val="Normal (Web)"/>
    <w:basedOn w:val="a"/>
    <w:uiPriority w:val="99"/>
    <w:semiHidden/>
    <w:unhideWhenUsed/>
    <w:rsid w:val="00AA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Фирюза Т. Мухаметшина</dc:creator>
  <cp:keywords/>
  <dc:description/>
  <cp:lastModifiedBy>Расима С. Сайнакова</cp:lastModifiedBy>
  <cp:revision>2</cp:revision>
  <dcterms:created xsi:type="dcterms:W3CDTF">2022-12-04T14:08:00Z</dcterms:created>
  <dcterms:modified xsi:type="dcterms:W3CDTF">2022-12-04T14:08:00Z</dcterms:modified>
</cp:coreProperties>
</file>